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31F9" w14:textId="0AAC2D9E" w:rsidR="00F921E0" w:rsidRPr="00F921E0" w:rsidRDefault="00122F8A" w:rsidP="00122F8A">
      <w:pPr>
        <w:jc w:val="right"/>
        <w:rPr>
          <w:rFonts w:ascii="Arial Nova" w:hAnsi="Arial Nova"/>
        </w:rPr>
      </w:pPr>
      <w:r>
        <w:rPr>
          <w:noProof/>
        </w:rPr>
        <w:drawing>
          <wp:inline distT="0" distB="0" distL="0" distR="0" wp14:anchorId="0A5ECC63" wp14:editId="32969A72">
            <wp:extent cx="2181225" cy="619125"/>
            <wp:effectExtent l="0" t="0" r="9525" b="9525"/>
            <wp:docPr id="2"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619125"/>
                    </a:xfrm>
                    <a:prstGeom prst="rect">
                      <a:avLst/>
                    </a:prstGeom>
                    <a:noFill/>
                    <a:ln>
                      <a:noFill/>
                    </a:ln>
                  </pic:spPr>
                </pic:pic>
              </a:graphicData>
            </a:graphic>
          </wp:inline>
        </w:drawing>
      </w:r>
    </w:p>
    <w:p w14:paraId="230A3080" w14:textId="44B14EC5" w:rsidR="00F921E0" w:rsidRPr="00F921E0" w:rsidRDefault="00F921E0" w:rsidP="00F921E0">
      <w:pPr>
        <w:rPr>
          <w:rFonts w:ascii="Arial Nova" w:hAnsi="Arial Nova"/>
          <w:b/>
          <w:bCs/>
        </w:rPr>
      </w:pPr>
      <w:r w:rsidRPr="00F921E0">
        <w:rPr>
          <w:rFonts w:ascii="Arial Nova" w:hAnsi="Arial Nova"/>
          <w:b/>
          <w:bCs/>
        </w:rPr>
        <w:t xml:space="preserve">Covid, work and school. </w:t>
      </w:r>
    </w:p>
    <w:p w14:paraId="6127B69A" w14:textId="4BBB8103" w:rsidR="00F921E0" w:rsidRDefault="00F921E0" w:rsidP="00F921E0">
      <w:pPr>
        <w:rPr>
          <w:rFonts w:ascii="Arial Nova" w:hAnsi="Arial Nova"/>
          <w:b/>
          <w:bCs/>
          <w:color w:val="FF0000"/>
        </w:rPr>
      </w:pPr>
      <w:r w:rsidRPr="00F921E0">
        <w:rPr>
          <w:rFonts w:ascii="Arial Nova" w:hAnsi="Arial Nova"/>
          <w:b/>
          <w:bCs/>
          <w:color w:val="FF0000"/>
        </w:rPr>
        <w:t xml:space="preserve">Please note guidance changes and there are links to the national websites </w:t>
      </w:r>
      <w:r>
        <w:rPr>
          <w:rFonts w:ascii="Arial Nova" w:hAnsi="Arial Nova"/>
          <w:b/>
          <w:bCs/>
          <w:color w:val="FF0000"/>
        </w:rPr>
        <w:t xml:space="preserve">below </w:t>
      </w:r>
      <w:r w:rsidRPr="00F921E0">
        <w:rPr>
          <w:rFonts w:ascii="Arial Nova" w:hAnsi="Arial Nova"/>
          <w:b/>
          <w:bCs/>
          <w:color w:val="FF0000"/>
        </w:rPr>
        <w:t xml:space="preserve">for the most up to date information. </w:t>
      </w:r>
    </w:p>
    <w:p w14:paraId="65F5F5C7" w14:textId="1EBFA028" w:rsidR="00F921E0" w:rsidRPr="00F921E0" w:rsidRDefault="00F921E0" w:rsidP="00F921E0">
      <w:pPr>
        <w:rPr>
          <w:rFonts w:ascii="Arial Nova" w:hAnsi="Arial Nova"/>
          <w:b/>
          <w:bCs/>
        </w:rPr>
      </w:pPr>
      <w:r w:rsidRPr="00F921E0">
        <w:rPr>
          <w:rFonts w:ascii="Arial Nova" w:hAnsi="Arial Nova"/>
          <w:b/>
          <w:bCs/>
        </w:rPr>
        <w:t>COVID-19 symptoms can include:</w:t>
      </w:r>
    </w:p>
    <w:p w14:paraId="27E2BAB2" w14:textId="77777777" w:rsidR="00F921E0" w:rsidRPr="00F921E0" w:rsidRDefault="00F921E0" w:rsidP="00F921E0">
      <w:pPr>
        <w:pStyle w:val="ListParagraph"/>
        <w:numPr>
          <w:ilvl w:val="0"/>
          <w:numId w:val="3"/>
        </w:numPr>
        <w:rPr>
          <w:rFonts w:ascii="Arial Nova" w:hAnsi="Arial Nova"/>
        </w:rPr>
      </w:pPr>
      <w:r w:rsidRPr="00F921E0">
        <w:rPr>
          <w:rFonts w:ascii="Arial Nova" w:hAnsi="Arial Nova"/>
        </w:rPr>
        <w:t>a high temperature or shivering (chills) – a high temperature means you feel hot to touch on your chest or back (you do not need to measure your temperature)</w:t>
      </w:r>
    </w:p>
    <w:p w14:paraId="40210B9E" w14:textId="0810D351" w:rsidR="00F921E0" w:rsidRPr="00F921E0" w:rsidRDefault="00F921E0" w:rsidP="00F921E0">
      <w:pPr>
        <w:pStyle w:val="ListParagraph"/>
        <w:numPr>
          <w:ilvl w:val="0"/>
          <w:numId w:val="3"/>
        </w:numPr>
        <w:rPr>
          <w:rFonts w:ascii="Arial Nova" w:hAnsi="Arial Nova"/>
        </w:rPr>
      </w:pPr>
      <w:r w:rsidRPr="00F921E0">
        <w:rPr>
          <w:rFonts w:ascii="Arial Nova" w:hAnsi="Arial Nova"/>
        </w:rPr>
        <w:t xml:space="preserve">a new, continuous cough – this means coughing a lot for more than an hour, or 3 or more coughing episodes in 24 </w:t>
      </w:r>
      <w:r w:rsidR="00122F8A" w:rsidRPr="00F921E0">
        <w:rPr>
          <w:rFonts w:ascii="Arial Nova" w:hAnsi="Arial Nova"/>
        </w:rPr>
        <w:t>hours.</w:t>
      </w:r>
    </w:p>
    <w:p w14:paraId="4EC774C7" w14:textId="106EC03B" w:rsidR="00F921E0" w:rsidRPr="00F921E0" w:rsidRDefault="00F921E0" w:rsidP="00F921E0">
      <w:pPr>
        <w:pStyle w:val="ListParagraph"/>
        <w:numPr>
          <w:ilvl w:val="0"/>
          <w:numId w:val="3"/>
        </w:numPr>
        <w:rPr>
          <w:rFonts w:ascii="Arial Nova" w:hAnsi="Arial Nova"/>
        </w:rPr>
      </w:pPr>
      <w:r w:rsidRPr="00F921E0">
        <w:rPr>
          <w:rFonts w:ascii="Arial Nova" w:hAnsi="Arial Nova"/>
        </w:rPr>
        <w:t xml:space="preserve">a loss or change to your sense of smell or </w:t>
      </w:r>
      <w:r w:rsidR="00122F8A" w:rsidRPr="00F921E0">
        <w:rPr>
          <w:rFonts w:ascii="Arial Nova" w:hAnsi="Arial Nova"/>
        </w:rPr>
        <w:t>taste.</w:t>
      </w:r>
    </w:p>
    <w:p w14:paraId="54D7E1F7" w14:textId="77777777" w:rsidR="00F921E0" w:rsidRPr="00F921E0" w:rsidRDefault="00F921E0" w:rsidP="00F921E0">
      <w:pPr>
        <w:pStyle w:val="ListParagraph"/>
        <w:numPr>
          <w:ilvl w:val="0"/>
          <w:numId w:val="3"/>
        </w:numPr>
        <w:rPr>
          <w:rFonts w:ascii="Arial Nova" w:hAnsi="Arial Nova"/>
        </w:rPr>
      </w:pPr>
      <w:r w:rsidRPr="00F921E0">
        <w:rPr>
          <w:rFonts w:ascii="Arial Nova" w:hAnsi="Arial Nova"/>
        </w:rPr>
        <w:t>shortness of breath</w:t>
      </w:r>
    </w:p>
    <w:p w14:paraId="79049B3E" w14:textId="77777777" w:rsidR="00F921E0" w:rsidRPr="00F921E0" w:rsidRDefault="00F921E0" w:rsidP="00F921E0">
      <w:pPr>
        <w:pStyle w:val="ListParagraph"/>
        <w:numPr>
          <w:ilvl w:val="0"/>
          <w:numId w:val="3"/>
        </w:numPr>
        <w:rPr>
          <w:rFonts w:ascii="Arial Nova" w:hAnsi="Arial Nova"/>
        </w:rPr>
      </w:pPr>
      <w:r w:rsidRPr="00F921E0">
        <w:rPr>
          <w:rFonts w:ascii="Arial Nova" w:hAnsi="Arial Nova"/>
        </w:rPr>
        <w:t>feeling tired or exhausted</w:t>
      </w:r>
    </w:p>
    <w:p w14:paraId="40C4838C" w14:textId="77777777" w:rsidR="00F921E0" w:rsidRPr="00F921E0" w:rsidRDefault="00F921E0" w:rsidP="00F921E0">
      <w:pPr>
        <w:pStyle w:val="ListParagraph"/>
        <w:numPr>
          <w:ilvl w:val="0"/>
          <w:numId w:val="3"/>
        </w:numPr>
        <w:rPr>
          <w:rFonts w:ascii="Arial Nova" w:hAnsi="Arial Nova"/>
        </w:rPr>
      </w:pPr>
      <w:r w:rsidRPr="00F921E0">
        <w:rPr>
          <w:rFonts w:ascii="Arial Nova" w:hAnsi="Arial Nova"/>
        </w:rPr>
        <w:t>an aching body</w:t>
      </w:r>
    </w:p>
    <w:p w14:paraId="4DF76C99" w14:textId="77777777" w:rsidR="00F921E0" w:rsidRPr="00F921E0" w:rsidRDefault="00F921E0" w:rsidP="00F921E0">
      <w:pPr>
        <w:pStyle w:val="ListParagraph"/>
        <w:numPr>
          <w:ilvl w:val="0"/>
          <w:numId w:val="3"/>
        </w:numPr>
        <w:rPr>
          <w:rFonts w:ascii="Arial Nova" w:hAnsi="Arial Nova"/>
        </w:rPr>
      </w:pPr>
      <w:r w:rsidRPr="00F921E0">
        <w:rPr>
          <w:rFonts w:ascii="Arial Nova" w:hAnsi="Arial Nova"/>
        </w:rPr>
        <w:t>a headache</w:t>
      </w:r>
    </w:p>
    <w:p w14:paraId="280E0226" w14:textId="77777777" w:rsidR="00F921E0" w:rsidRPr="00F921E0" w:rsidRDefault="00F921E0" w:rsidP="00F921E0">
      <w:pPr>
        <w:pStyle w:val="ListParagraph"/>
        <w:numPr>
          <w:ilvl w:val="0"/>
          <w:numId w:val="3"/>
        </w:numPr>
        <w:rPr>
          <w:rFonts w:ascii="Arial Nova" w:hAnsi="Arial Nova"/>
        </w:rPr>
      </w:pPr>
      <w:r w:rsidRPr="00F921E0">
        <w:rPr>
          <w:rFonts w:ascii="Arial Nova" w:hAnsi="Arial Nova"/>
        </w:rPr>
        <w:t>a sore throat</w:t>
      </w:r>
    </w:p>
    <w:p w14:paraId="3C753A1B" w14:textId="77777777" w:rsidR="00F921E0" w:rsidRPr="00F921E0" w:rsidRDefault="00F921E0" w:rsidP="00F921E0">
      <w:pPr>
        <w:pStyle w:val="ListParagraph"/>
        <w:numPr>
          <w:ilvl w:val="0"/>
          <w:numId w:val="3"/>
        </w:numPr>
        <w:rPr>
          <w:rFonts w:ascii="Arial Nova" w:hAnsi="Arial Nova"/>
        </w:rPr>
      </w:pPr>
      <w:r w:rsidRPr="00F921E0">
        <w:rPr>
          <w:rFonts w:ascii="Arial Nova" w:hAnsi="Arial Nova"/>
        </w:rPr>
        <w:t>a blocked or runny nose</w:t>
      </w:r>
    </w:p>
    <w:p w14:paraId="7842F087" w14:textId="77777777" w:rsidR="00F921E0" w:rsidRPr="00F921E0" w:rsidRDefault="00F921E0" w:rsidP="00F921E0">
      <w:pPr>
        <w:pStyle w:val="ListParagraph"/>
        <w:numPr>
          <w:ilvl w:val="0"/>
          <w:numId w:val="3"/>
        </w:numPr>
        <w:rPr>
          <w:rFonts w:ascii="Arial Nova" w:hAnsi="Arial Nova"/>
        </w:rPr>
      </w:pPr>
      <w:r w:rsidRPr="00F921E0">
        <w:rPr>
          <w:rFonts w:ascii="Arial Nova" w:hAnsi="Arial Nova"/>
        </w:rPr>
        <w:t>loss of appetite</w:t>
      </w:r>
    </w:p>
    <w:p w14:paraId="3B125943" w14:textId="77777777" w:rsidR="00F921E0" w:rsidRPr="00F921E0" w:rsidRDefault="00F921E0" w:rsidP="00F921E0">
      <w:pPr>
        <w:pStyle w:val="ListParagraph"/>
        <w:numPr>
          <w:ilvl w:val="0"/>
          <w:numId w:val="3"/>
        </w:numPr>
        <w:rPr>
          <w:rFonts w:ascii="Arial Nova" w:hAnsi="Arial Nova"/>
        </w:rPr>
      </w:pPr>
      <w:r w:rsidRPr="00F921E0">
        <w:rPr>
          <w:rFonts w:ascii="Arial Nova" w:hAnsi="Arial Nova"/>
        </w:rPr>
        <w:t>diarrhoea</w:t>
      </w:r>
    </w:p>
    <w:p w14:paraId="49F740AC" w14:textId="77777777" w:rsidR="00F921E0" w:rsidRPr="00F921E0" w:rsidRDefault="00F921E0" w:rsidP="00F921E0">
      <w:pPr>
        <w:pStyle w:val="ListParagraph"/>
        <w:numPr>
          <w:ilvl w:val="0"/>
          <w:numId w:val="3"/>
        </w:numPr>
        <w:rPr>
          <w:rFonts w:ascii="Arial Nova" w:hAnsi="Arial Nova"/>
        </w:rPr>
      </w:pPr>
      <w:r w:rsidRPr="00F921E0">
        <w:rPr>
          <w:rFonts w:ascii="Arial Nova" w:hAnsi="Arial Nova"/>
        </w:rPr>
        <w:t>feeling sick or being sick</w:t>
      </w:r>
    </w:p>
    <w:p w14:paraId="10FAC50F" w14:textId="4B014454" w:rsidR="00F921E0" w:rsidRPr="00F921E0" w:rsidRDefault="00F921E0" w:rsidP="00F921E0">
      <w:pPr>
        <w:pStyle w:val="ListParagraph"/>
        <w:numPr>
          <w:ilvl w:val="0"/>
          <w:numId w:val="3"/>
        </w:numPr>
        <w:rPr>
          <w:rFonts w:ascii="Arial Nova" w:hAnsi="Arial Nova"/>
        </w:rPr>
      </w:pPr>
      <w:r w:rsidRPr="00F921E0">
        <w:rPr>
          <w:rFonts w:ascii="Arial Nova" w:hAnsi="Arial Nova"/>
        </w:rPr>
        <w:t>The symptoms are very similar to symptoms of other illnesses, such as colds and flu.</w:t>
      </w:r>
    </w:p>
    <w:p w14:paraId="3A1BCB79" w14:textId="548F716C" w:rsidR="00F921E0" w:rsidRPr="00F921E0" w:rsidRDefault="00F921E0" w:rsidP="00F921E0">
      <w:pPr>
        <w:rPr>
          <w:rFonts w:ascii="Arial Nova" w:hAnsi="Arial Nova"/>
        </w:rPr>
      </w:pPr>
      <w:r w:rsidRPr="00F921E0">
        <w:rPr>
          <w:rFonts w:ascii="Arial Nova" w:hAnsi="Arial Nova"/>
        </w:rPr>
        <w:t>Try to stay at home and avoid contact with other people if you or your child have symptoms and either:</w:t>
      </w:r>
    </w:p>
    <w:p w14:paraId="5759AD88" w14:textId="581A13B0" w:rsidR="00F921E0" w:rsidRPr="00F921E0" w:rsidRDefault="00F921E0" w:rsidP="00F921E0">
      <w:pPr>
        <w:pStyle w:val="ListParagraph"/>
        <w:numPr>
          <w:ilvl w:val="0"/>
          <w:numId w:val="2"/>
        </w:numPr>
        <w:rPr>
          <w:rFonts w:ascii="Arial Nova" w:hAnsi="Arial Nova"/>
        </w:rPr>
      </w:pPr>
      <w:r w:rsidRPr="00F921E0">
        <w:rPr>
          <w:rFonts w:ascii="Arial Nova" w:hAnsi="Arial Nova"/>
        </w:rPr>
        <w:t xml:space="preserve">have a high </w:t>
      </w:r>
      <w:r w:rsidR="00122F8A" w:rsidRPr="00F921E0">
        <w:rPr>
          <w:rFonts w:ascii="Arial Nova" w:hAnsi="Arial Nova"/>
        </w:rPr>
        <w:t>temperature.</w:t>
      </w:r>
    </w:p>
    <w:p w14:paraId="26632CAC" w14:textId="694D5388" w:rsidR="00F921E0" w:rsidRPr="00F921E0" w:rsidRDefault="00F921E0" w:rsidP="00F921E0">
      <w:pPr>
        <w:pStyle w:val="ListParagraph"/>
        <w:numPr>
          <w:ilvl w:val="0"/>
          <w:numId w:val="2"/>
        </w:numPr>
        <w:rPr>
          <w:rFonts w:ascii="Arial Nova" w:hAnsi="Arial Nova"/>
        </w:rPr>
      </w:pPr>
      <w:r w:rsidRPr="00F921E0">
        <w:rPr>
          <w:rFonts w:ascii="Arial Nova" w:hAnsi="Arial Nova"/>
        </w:rPr>
        <w:t xml:space="preserve">do not feel well enough to go to work, school, childcare, or do your normal </w:t>
      </w:r>
      <w:r w:rsidR="00122F8A" w:rsidRPr="00F921E0">
        <w:rPr>
          <w:rFonts w:ascii="Arial Nova" w:hAnsi="Arial Nova"/>
        </w:rPr>
        <w:t>activities.</w:t>
      </w:r>
    </w:p>
    <w:p w14:paraId="45B59C66" w14:textId="6742C677" w:rsidR="00F921E0" w:rsidRPr="00F921E0" w:rsidRDefault="00F921E0" w:rsidP="00F921E0">
      <w:pPr>
        <w:rPr>
          <w:rFonts w:ascii="Arial Nova" w:hAnsi="Arial Nova"/>
        </w:rPr>
      </w:pPr>
      <w:r w:rsidRPr="00F921E0">
        <w:rPr>
          <w:rFonts w:ascii="Arial Nova" w:hAnsi="Arial Nova"/>
        </w:rPr>
        <w:t>You can go back to your normal activities when you feel better or do not have a high temperature.</w:t>
      </w:r>
      <w:r>
        <w:rPr>
          <w:rFonts w:ascii="Arial Nova" w:hAnsi="Arial Nova"/>
        </w:rPr>
        <w:t xml:space="preserve"> </w:t>
      </w:r>
      <w:r w:rsidRPr="00F921E0">
        <w:rPr>
          <w:rFonts w:ascii="Arial Nova" w:hAnsi="Arial Nova"/>
        </w:rPr>
        <w:t>Most people feel better within a few days or weeks of their first COVID-19 symptoms and make a full recovery within 12 weeks. For some people, it can be a more serious illness and their symptoms can last longer.</w:t>
      </w:r>
    </w:p>
    <w:p w14:paraId="6684A022" w14:textId="6E459AC7" w:rsidR="00F921E0" w:rsidRDefault="00F921E0" w:rsidP="00F921E0">
      <w:pPr>
        <w:rPr>
          <w:rFonts w:ascii="Arial Nova" w:hAnsi="Arial Nova"/>
        </w:rPr>
      </w:pPr>
      <w:r w:rsidRPr="00F921E0">
        <w:rPr>
          <w:rFonts w:ascii="Arial Nova" w:hAnsi="Arial Nova"/>
        </w:rPr>
        <w:t xml:space="preserve">If your child has mild symptoms such as a runny nose, sore </w:t>
      </w:r>
      <w:r w:rsidR="00122F8A" w:rsidRPr="00F921E0">
        <w:rPr>
          <w:rFonts w:ascii="Arial Nova" w:hAnsi="Arial Nova"/>
        </w:rPr>
        <w:t>throat,</w:t>
      </w:r>
      <w:r w:rsidRPr="00F921E0">
        <w:rPr>
          <w:rFonts w:ascii="Arial Nova" w:hAnsi="Arial Nova"/>
        </w:rPr>
        <w:t xml:space="preserve"> or mild cough, and they feel well enough, they can go to school or childcare.</w:t>
      </w:r>
    </w:p>
    <w:p w14:paraId="3FC10A7A" w14:textId="73692054" w:rsidR="00F921E0" w:rsidRPr="00F921E0" w:rsidRDefault="00F921E0" w:rsidP="00F921E0">
      <w:pPr>
        <w:rPr>
          <w:rFonts w:ascii="Arial Nova" w:hAnsi="Arial Nova"/>
        </w:rPr>
      </w:pPr>
      <w:r w:rsidRPr="00F921E0">
        <w:rPr>
          <w:rFonts w:ascii="Arial Nova" w:hAnsi="Arial Nova"/>
        </w:rPr>
        <w:t>If someone finds out they've tested positive for covid-19 (coronavirus) or has covid symptoms, they should tell their employer.</w:t>
      </w:r>
    </w:p>
    <w:p w14:paraId="1F0A976E" w14:textId="636F3D61" w:rsidR="00F921E0" w:rsidRPr="00F921E0" w:rsidRDefault="00F921E0" w:rsidP="00F921E0">
      <w:pPr>
        <w:rPr>
          <w:rFonts w:ascii="Arial Nova" w:hAnsi="Arial Nova"/>
        </w:rPr>
      </w:pPr>
      <w:r w:rsidRPr="00F921E0">
        <w:rPr>
          <w:rFonts w:ascii="Arial Nova" w:hAnsi="Arial Nova"/>
        </w:rPr>
        <w:t>'Self-isolating' (staying at home) is no longer a legal requirement. But if someone has covid symptoms or has tested positive, they should follow the public health advice in England, Scotland or Wales and any policy their organisation has in place. There's currently no legally required length of time someone with covid should stay off work.</w:t>
      </w:r>
    </w:p>
    <w:p w14:paraId="43B549B7" w14:textId="09633353" w:rsidR="00F921E0" w:rsidRPr="00F921E0" w:rsidRDefault="00F921E0" w:rsidP="00F921E0">
      <w:pPr>
        <w:rPr>
          <w:rFonts w:ascii="Arial Nova" w:hAnsi="Arial Nova"/>
        </w:rPr>
      </w:pPr>
      <w:r w:rsidRPr="00F921E0">
        <w:rPr>
          <w:rFonts w:ascii="Arial Nova" w:hAnsi="Arial Nova"/>
        </w:rPr>
        <w:t>Follow the government guidance for:</w:t>
      </w:r>
    </w:p>
    <w:p w14:paraId="1B8EF662" w14:textId="568EC2BA" w:rsidR="00F921E0" w:rsidRPr="00F921E0" w:rsidRDefault="00F921E0" w:rsidP="00F921E0">
      <w:pPr>
        <w:pStyle w:val="ListParagraph"/>
        <w:numPr>
          <w:ilvl w:val="0"/>
          <w:numId w:val="1"/>
        </w:numPr>
        <w:rPr>
          <w:rFonts w:ascii="Arial Nova" w:hAnsi="Arial Nova"/>
        </w:rPr>
      </w:pPr>
      <w:r w:rsidRPr="00F921E0">
        <w:rPr>
          <w:rFonts w:ascii="Arial Nova" w:hAnsi="Arial Nova"/>
        </w:rPr>
        <w:t>England – people with covid symptoms on GOV.UK</w:t>
      </w:r>
    </w:p>
    <w:p w14:paraId="67A519A0" w14:textId="77777777" w:rsidR="00F921E0" w:rsidRPr="00F921E0" w:rsidRDefault="00F921E0" w:rsidP="00F921E0">
      <w:pPr>
        <w:pStyle w:val="ListParagraph"/>
        <w:numPr>
          <w:ilvl w:val="0"/>
          <w:numId w:val="1"/>
        </w:numPr>
        <w:rPr>
          <w:rFonts w:ascii="Arial Nova" w:hAnsi="Arial Nova"/>
        </w:rPr>
      </w:pPr>
      <w:r w:rsidRPr="00F921E0">
        <w:rPr>
          <w:rFonts w:ascii="Arial Nova" w:hAnsi="Arial Nova"/>
        </w:rPr>
        <w:t xml:space="preserve">Scotland – people with covid symptoms on NHS </w:t>
      </w:r>
      <w:proofErr w:type="gramStart"/>
      <w:r w:rsidRPr="00F921E0">
        <w:rPr>
          <w:rFonts w:ascii="Arial Nova" w:hAnsi="Arial Nova"/>
        </w:rPr>
        <w:t>inform</w:t>
      </w:r>
      <w:proofErr w:type="gramEnd"/>
    </w:p>
    <w:p w14:paraId="43D50A9B" w14:textId="77777777" w:rsidR="00F921E0" w:rsidRPr="00F921E0" w:rsidRDefault="00F921E0" w:rsidP="00F921E0">
      <w:pPr>
        <w:pStyle w:val="ListParagraph"/>
        <w:numPr>
          <w:ilvl w:val="0"/>
          <w:numId w:val="1"/>
        </w:numPr>
        <w:rPr>
          <w:rFonts w:ascii="Arial Nova" w:hAnsi="Arial Nova"/>
        </w:rPr>
      </w:pPr>
      <w:r w:rsidRPr="00F921E0">
        <w:rPr>
          <w:rFonts w:ascii="Arial Nova" w:hAnsi="Arial Nova"/>
        </w:rPr>
        <w:lastRenderedPageBreak/>
        <w:t>Wales – people with covid symptoms on the Welsh Government website</w:t>
      </w:r>
    </w:p>
    <w:p w14:paraId="0D5B9E08" w14:textId="56DF993A" w:rsidR="00F921E0" w:rsidRPr="00F921E0" w:rsidRDefault="00F921E0" w:rsidP="00F921E0">
      <w:pPr>
        <w:rPr>
          <w:rFonts w:ascii="Arial Nova" w:hAnsi="Arial Nova"/>
        </w:rPr>
      </w:pPr>
      <w:r w:rsidRPr="00F921E0">
        <w:rPr>
          <w:rFonts w:ascii="Arial Nova" w:hAnsi="Arial Nova"/>
        </w:rPr>
        <w:t>Employees should speak to their employer if they have any concerns or are not sure about whether they should self-isolate</w:t>
      </w:r>
      <w:r>
        <w:rPr>
          <w:rFonts w:ascii="Arial Nova" w:hAnsi="Arial Nova"/>
        </w:rPr>
        <w:t xml:space="preserve"> as there might be more detailed local guidance depending on the nature of the business you work in. </w:t>
      </w:r>
    </w:p>
    <w:p w14:paraId="0ECA5EAB" w14:textId="77777777" w:rsidR="00F921E0" w:rsidRPr="00F921E0" w:rsidRDefault="00F921E0" w:rsidP="00F921E0">
      <w:pPr>
        <w:rPr>
          <w:rFonts w:ascii="Arial Nova" w:hAnsi="Arial Nova"/>
          <w:b/>
          <w:bCs/>
        </w:rPr>
      </w:pPr>
      <w:r w:rsidRPr="00F921E0">
        <w:rPr>
          <w:rFonts w:ascii="Arial Nova" w:hAnsi="Arial Nova"/>
          <w:b/>
          <w:bCs/>
        </w:rPr>
        <w:t>Returning to work after being off sick with covid</w:t>
      </w:r>
    </w:p>
    <w:p w14:paraId="12554382" w14:textId="6A0D81AA" w:rsidR="00F921E0" w:rsidRPr="00F921E0" w:rsidRDefault="00F921E0" w:rsidP="00F921E0">
      <w:pPr>
        <w:rPr>
          <w:rFonts w:ascii="Arial Nova" w:hAnsi="Arial Nova"/>
        </w:rPr>
      </w:pPr>
      <w:r w:rsidRPr="00F921E0">
        <w:rPr>
          <w:rFonts w:ascii="Arial Nova" w:hAnsi="Arial Nova"/>
        </w:rPr>
        <w:t xml:space="preserve">Employers should follow the government guidance for England, </w:t>
      </w:r>
      <w:proofErr w:type="gramStart"/>
      <w:r w:rsidRPr="00F921E0">
        <w:rPr>
          <w:rFonts w:ascii="Arial Nova" w:hAnsi="Arial Nova"/>
        </w:rPr>
        <w:t>Scotland</w:t>
      </w:r>
      <w:proofErr w:type="gramEnd"/>
      <w:r w:rsidRPr="00F921E0">
        <w:rPr>
          <w:rFonts w:ascii="Arial Nova" w:hAnsi="Arial Nova"/>
        </w:rPr>
        <w:t xml:space="preserve"> or Wales.</w:t>
      </w:r>
    </w:p>
    <w:p w14:paraId="1057649A" w14:textId="79414BF3" w:rsidR="00F921E0" w:rsidRPr="00F921E0" w:rsidRDefault="00F921E0" w:rsidP="00F921E0">
      <w:pPr>
        <w:rPr>
          <w:rFonts w:ascii="Arial Nova" w:hAnsi="Arial Nova"/>
        </w:rPr>
      </w:pPr>
      <w:r w:rsidRPr="00F921E0">
        <w:rPr>
          <w:rFonts w:ascii="Arial Nova" w:hAnsi="Arial Nova"/>
        </w:rPr>
        <w:t xml:space="preserve">An employer might decide it's not safe for someone to return to the workplace. For example, if an employee no longer has symptoms but is still testing positive. </w:t>
      </w:r>
    </w:p>
    <w:p w14:paraId="7C5BFC9E" w14:textId="5B06387C" w:rsidR="001B3699" w:rsidRPr="00F921E0" w:rsidRDefault="001B3699" w:rsidP="00F921E0">
      <w:pPr>
        <w:rPr>
          <w:rFonts w:ascii="Arial Nova" w:hAnsi="Arial Nova"/>
        </w:rPr>
      </w:pPr>
    </w:p>
    <w:sectPr w:rsidR="001B3699" w:rsidRPr="00F92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86E66"/>
    <w:multiLevelType w:val="hybridMultilevel"/>
    <w:tmpl w:val="2540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7E41B6"/>
    <w:multiLevelType w:val="hybridMultilevel"/>
    <w:tmpl w:val="3262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5F2149"/>
    <w:multiLevelType w:val="hybridMultilevel"/>
    <w:tmpl w:val="49FC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5229389">
    <w:abstractNumId w:val="0"/>
  </w:num>
  <w:num w:numId="2" w16cid:durableId="1606769826">
    <w:abstractNumId w:val="2"/>
  </w:num>
  <w:num w:numId="3" w16cid:durableId="868109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E0"/>
    <w:rsid w:val="00122F8A"/>
    <w:rsid w:val="001B3699"/>
    <w:rsid w:val="0022271B"/>
    <w:rsid w:val="00F92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B3A7"/>
  <w15:docId w15:val="{3ACF227C-3D75-40CC-96C8-09360CB1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FITZSIMMONS, Elaine (BEACON MEDICAL GROUP)</dc:creator>
  <cp:keywords/>
  <dc:description/>
  <cp:lastModifiedBy>FITZSIMMONS, Elaine (BEACON MEDICAL GROUP)</cp:lastModifiedBy>
  <cp:revision>2</cp:revision>
  <dcterms:created xsi:type="dcterms:W3CDTF">2023-11-27T15:32:00Z</dcterms:created>
  <dcterms:modified xsi:type="dcterms:W3CDTF">2023-11-27T15:32:00Z</dcterms:modified>
</cp:coreProperties>
</file>