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7300" w14:textId="77777777" w:rsidR="0008117A" w:rsidRPr="00CD6D8F" w:rsidRDefault="0008117A">
      <w:pPr>
        <w:rPr>
          <w:rFonts w:ascii="Arial Nova" w:hAnsi="Arial Nova"/>
        </w:rPr>
      </w:pPr>
    </w:p>
    <w:p w14:paraId="3DD13200" w14:textId="085E6775" w:rsidR="0008117A" w:rsidRPr="00CD6D8F" w:rsidRDefault="0008117A">
      <w:pPr>
        <w:rPr>
          <w:rFonts w:ascii="Arial Nova" w:hAnsi="Arial Nova"/>
          <w:b/>
          <w:bCs/>
        </w:rPr>
      </w:pPr>
      <w:r w:rsidRPr="00CD6D8F">
        <w:rPr>
          <w:rFonts w:ascii="Arial Nova" w:hAnsi="Arial Nova"/>
          <w:b/>
          <w:bCs/>
        </w:rPr>
        <w:t>What is a fever:</w:t>
      </w:r>
    </w:p>
    <w:p w14:paraId="0D5C30E8" w14:textId="1B49138E" w:rsidR="0008117A" w:rsidRPr="00CD6D8F" w:rsidRDefault="00CD6D8F">
      <w:pPr>
        <w:rPr>
          <w:rFonts w:ascii="Arial Nova" w:hAnsi="Arial Nova"/>
        </w:rPr>
      </w:pPr>
      <w:r w:rsidRPr="00CD6D8F">
        <w:rPr>
          <w:rFonts w:ascii="Arial Nova" w:hAnsi="Arial Nova"/>
        </w:rPr>
        <w:t>A fever is the body’s natural reaction to an illness. F</w:t>
      </w:r>
      <w:r w:rsidR="0008117A" w:rsidRPr="00CD6D8F">
        <w:rPr>
          <w:rFonts w:ascii="Arial Nova" w:hAnsi="Arial Nova"/>
        </w:rPr>
        <w:t xml:space="preserve">evers in </w:t>
      </w:r>
      <w:r w:rsidR="008D23BB" w:rsidRPr="00CD6D8F">
        <w:rPr>
          <w:rFonts w:ascii="Arial Nova" w:hAnsi="Arial Nova"/>
        </w:rPr>
        <w:t>a young child</w:t>
      </w:r>
      <w:r w:rsidR="0008117A" w:rsidRPr="00CD6D8F">
        <w:rPr>
          <w:rFonts w:ascii="Arial Nova" w:hAnsi="Arial Nova"/>
        </w:rPr>
        <w:t xml:space="preserve"> </w:t>
      </w:r>
      <w:r w:rsidR="008D23BB" w:rsidRPr="00CD6D8F">
        <w:rPr>
          <w:rFonts w:ascii="Arial Nova" w:hAnsi="Arial Nova"/>
        </w:rPr>
        <w:t>are</w:t>
      </w:r>
      <w:r w:rsidR="0008117A" w:rsidRPr="00CD6D8F">
        <w:rPr>
          <w:rFonts w:ascii="Arial Nova" w:hAnsi="Arial Nova"/>
        </w:rPr>
        <w:t xml:space="preserve"> common and</w:t>
      </w:r>
      <w:r w:rsidR="008D23BB" w:rsidRPr="00CD6D8F">
        <w:rPr>
          <w:rFonts w:ascii="Arial Nova" w:hAnsi="Arial Nova"/>
        </w:rPr>
        <w:t xml:space="preserve"> </w:t>
      </w:r>
      <w:r w:rsidRPr="00CD6D8F">
        <w:rPr>
          <w:rFonts w:ascii="Arial Nova" w:hAnsi="Arial Nova"/>
        </w:rPr>
        <w:t>the sign to look for is a temperature</w:t>
      </w:r>
      <w:r w:rsidR="0008117A" w:rsidRPr="00CD6D8F">
        <w:rPr>
          <w:rFonts w:ascii="Arial Nova" w:hAnsi="Arial Nova"/>
        </w:rPr>
        <w:t xml:space="preserve"> of 38</w:t>
      </w:r>
      <w:r w:rsidRPr="00CD6D8F">
        <w:rPr>
          <w:rFonts w:ascii="Arial Nova" w:hAnsi="Arial Nova"/>
        </w:rPr>
        <w:t xml:space="preserve"> degrees centigrade</w:t>
      </w:r>
      <w:r w:rsidR="008D23BB" w:rsidRPr="00CD6D8F">
        <w:rPr>
          <w:rFonts w:ascii="Arial Nova" w:hAnsi="Arial Nova"/>
        </w:rPr>
        <w:t xml:space="preserve"> and above</w:t>
      </w:r>
      <w:r w:rsidR="0008117A" w:rsidRPr="00CD6D8F">
        <w:rPr>
          <w:rFonts w:ascii="Arial Nova" w:hAnsi="Arial Nova"/>
        </w:rPr>
        <w:t xml:space="preserve">; Most </w:t>
      </w:r>
      <w:r w:rsidRPr="00CD6D8F">
        <w:rPr>
          <w:rFonts w:ascii="Arial Nova" w:hAnsi="Arial Nova"/>
        </w:rPr>
        <w:t xml:space="preserve">temperatures will reduce </w:t>
      </w:r>
      <w:r w:rsidR="0008117A" w:rsidRPr="00CD6D8F">
        <w:rPr>
          <w:rFonts w:ascii="Arial Nova" w:hAnsi="Arial Nova"/>
        </w:rPr>
        <w:t>after a few days and the child</w:t>
      </w:r>
      <w:r w:rsidRPr="00CD6D8F">
        <w:rPr>
          <w:rFonts w:ascii="Arial Nova" w:hAnsi="Arial Nova"/>
        </w:rPr>
        <w:t xml:space="preserve"> is best cared for at home or in their usual surroundings.</w:t>
      </w:r>
    </w:p>
    <w:p w14:paraId="4A752756" w14:textId="0B72D833" w:rsidR="00CD6D8F" w:rsidRPr="00CD6D8F" w:rsidRDefault="00CD6D8F">
      <w:pPr>
        <w:rPr>
          <w:rFonts w:ascii="Arial Nova" w:hAnsi="Arial Nova"/>
          <w:b/>
          <w:bCs/>
        </w:rPr>
      </w:pPr>
    </w:p>
    <w:p w14:paraId="0F0F8FF1" w14:textId="33F96962" w:rsidR="00CD6D8F" w:rsidRPr="00CD6D8F" w:rsidRDefault="00CD6D8F" w:rsidP="00CD6D8F">
      <w:pPr>
        <w:rPr>
          <w:rFonts w:ascii="Arial Nova" w:hAnsi="Arial Nova"/>
          <w:b/>
          <w:bCs/>
        </w:rPr>
      </w:pPr>
      <w:r w:rsidRPr="00CD6D8F">
        <w:rPr>
          <w:rFonts w:ascii="Arial Nova" w:hAnsi="Arial Nova"/>
          <w:b/>
          <w:bCs/>
        </w:rPr>
        <w:t xml:space="preserve">Visual signs of a fever. </w:t>
      </w:r>
    </w:p>
    <w:p w14:paraId="024C98DE" w14:textId="05162133" w:rsidR="00CD6D8F" w:rsidRPr="00CD6D8F" w:rsidRDefault="00CD6D8F" w:rsidP="00CD6D8F">
      <w:pPr>
        <w:rPr>
          <w:rFonts w:ascii="Arial Nova" w:hAnsi="Arial Nova"/>
        </w:rPr>
      </w:pPr>
      <w:r w:rsidRPr="00CD6D8F">
        <w:rPr>
          <w:rFonts w:ascii="Arial Nova" w:hAnsi="Arial Nova"/>
        </w:rPr>
        <w:t>As well as a high temperature you might notice some or all the following:</w:t>
      </w:r>
    </w:p>
    <w:p w14:paraId="7B743337" w14:textId="77777777" w:rsidR="00CD6D8F" w:rsidRPr="00CD6D8F" w:rsidRDefault="00CD6D8F" w:rsidP="00CD6D8F">
      <w:pPr>
        <w:rPr>
          <w:rFonts w:ascii="Arial Nova" w:hAnsi="Arial Nova"/>
        </w:rPr>
      </w:pPr>
    </w:p>
    <w:p w14:paraId="6311D8C8" w14:textId="77777777" w:rsidR="00CD6D8F" w:rsidRPr="00CD6D8F" w:rsidRDefault="00CD6D8F" w:rsidP="00CD6D8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CD6D8F">
        <w:rPr>
          <w:rFonts w:ascii="Arial Nova" w:hAnsi="Arial Nova"/>
        </w:rPr>
        <w:t>Mottled Rash</w:t>
      </w:r>
    </w:p>
    <w:p w14:paraId="3EB64E64" w14:textId="43DCDB13" w:rsidR="00CD6D8F" w:rsidRPr="00CD6D8F" w:rsidRDefault="00CD6D8F" w:rsidP="00CD6D8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CD6D8F">
        <w:rPr>
          <w:rFonts w:ascii="Arial Nova" w:hAnsi="Arial Nova"/>
        </w:rPr>
        <w:t xml:space="preserve">Flushed </w:t>
      </w:r>
      <w:r w:rsidR="006E2B22" w:rsidRPr="00CD6D8F">
        <w:rPr>
          <w:rFonts w:ascii="Arial Nova" w:hAnsi="Arial Nova"/>
        </w:rPr>
        <w:t>cheeks.</w:t>
      </w:r>
    </w:p>
    <w:p w14:paraId="72EA3515" w14:textId="77777777" w:rsidR="00CD6D8F" w:rsidRPr="00CD6D8F" w:rsidRDefault="00CD6D8F" w:rsidP="00CD6D8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CD6D8F">
        <w:rPr>
          <w:rFonts w:ascii="Arial Nova" w:hAnsi="Arial Nova"/>
        </w:rPr>
        <w:t>Hot to torso (tummy and back) but cool peripherally (hands and feet)</w:t>
      </w:r>
    </w:p>
    <w:p w14:paraId="1E034FE8" w14:textId="77777777" w:rsidR="00CD6D8F" w:rsidRPr="00CD6D8F" w:rsidRDefault="00CD6D8F" w:rsidP="00CD6D8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CD6D8F">
        <w:rPr>
          <w:rFonts w:ascii="Arial Nova" w:hAnsi="Arial Nova"/>
        </w:rPr>
        <w:t>Irritable and grumpy</w:t>
      </w:r>
    </w:p>
    <w:p w14:paraId="001D32B4" w14:textId="77777777" w:rsidR="00CD6D8F" w:rsidRPr="00CD6D8F" w:rsidRDefault="00CD6D8F" w:rsidP="00CD6D8F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CD6D8F">
        <w:rPr>
          <w:rFonts w:ascii="Arial Nova" w:hAnsi="Arial Nova"/>
        </w:rPr>
        <w:t xml:space="preserve">Sleepy/ lethargic </w:t>
      </w:r>
    </w:p>
    <w:p w14:paraId="752CB969" w14:textId="77777777" w:rsidR="00512D5A" w:rsidRDefault="00512D5A"/>
    <w:p w14:paraId="456F4648" w14:textId="317C15D3" w:rsidR="00512D5A" w:rsidRPr="00CD6D8F" w:rsidRDefault="00512D5A">
      <w:pPr>
        <w:rPr>
          <w:rFonts w:ascii="Arial Nova" w:hAnsi="Arial Nova"/>
          <w:b/>
          <w:bCs/>
        </w:rPr>
      </w:pPr>
      <w:r w:rsidRPr="00CD6D8F">
        <w:rPr>
          <w:rFonts w:ascii="Arial Nova" w:hAnsi="Arial Nova"/>
          <w:b/>
          <w:bCs/>
        </w:rPr>
        <w:t>Causes of fever:</w:t>
      </w:r>
    </w:p>
    <w:p w14:paraId="344CD0B9" w14:textId="40B3233C" w:rsidR="00512D5A" w:rsidRPr="00CD6D8F" w:rsidRDefault="00512D5A">
      <w:pPr>
        <w:rPr>
          <w:rFonts w:ascii="Arial Nova" w:hAnsi="Arial Nova"/>
        </w:rPr>
      </w:pPr>
      <w:r w:rsidRPr="00CD6D8F">
        <w:rPr>
          <w:rFonts w:ascii="Arial Nova" w:hAnsi="Arial Nova"/>
        </w:rPr>
        <w:t xml:space="preserve">You may not be able to identify a cause for the fever initially but as the illness develops it may be easier to identify the cause </w:t>
      </w:r>
      <w:r w:rsidR="006E2B22" w:rsidRPr="00CD6D8F">
        <w:rPr>
          <w:rFonts w:ascii="Arial Nova" w:hAnsi="Arial Nova"/>
        </w:rPr>
        <w:t>i.e.,</w:t>
      </w:r>
      <w:r w:rsidRPr="00CD6D8F">
        <w:rPr>
          <w:rFonts w:ascii="Arial Nova" w:hAnsi="Arial Nova"/>
        </w:rPr>
        <w:t xml:space="preserve"> Cold symptoms/ Chicken Pox</w:t>
      </w:r>
    </w:p>
    <w:p w14:paraId="1EBA25FD" w14:textId="77777777" w:rsidR="0008117A" w:rsidRPr="00CD6D8F" w:rsidRDefault="0008117A">
      <w:pPr>
        <w:rPr>
          <w:rFonts w:ascii="Arial Nova" w:hAnsi="Arial Nova"/>
          <w:b/>
          <w:bCs/>
        </w:rPr>
      </w:pPr>
    </w:p>
    <w:p w14:paraId="2B32FBE2" w14:textId="6859C29F" w:rsidR="0008117A" w:rsidRPr="00CD6D8F" w:rsidRDefault="0008117A">
      <w:pPr>
        <w:rPr>
          <w:rFonts w:ascii="Arial Nova" w:hAnsi="Arial Nova"/>
          <w:b/>
          <w:bCs/>
        </w:rPr>
      </w:pPr>
      <w:r w:rsidRPr="00CD6D8F">
        <w:rPr>
          <w:rFonts w:ascii="Arial Nova" w:hAnsi="Arial Nova"/>
          <w:b/>
          <w:bCs/>
        </w:rPr>
        <w:t>How to measure a temperature:</w:t>
      </w:r>
    </w:p>
    <w:p w14:paraId="25F34529" w14:textId="59CF5CA5" w:rsidR="00512D5A" w:rsidRPr="00CD6D8F" w:rsidRDefault="00CD6D8F" w:rsidP="00CD6D8F">
      <w:pPr>
        <w:pStyle w:val="ListParagraph"/>
        <w:numPr>
          <w:ilvl w:val="0"/>
          <w:numId w:val="2"/>
        </w:numPr>
        <w:rPr>
          <w:rFonts w:ascii="Arial Nova" w:hAnsi="Arial Nova"/>
          <w:i/>
          <w:iCs/>
        </w:rPr>
      </w:pPr>
      <w:r w:rsidRPr="00CD6D8F">
        <w:rPr>
          <w:rFonts w:ascii="Arial Nova" w:hAnsi="Arial Nova"/>
          <w:i/>
          <w:iCs/>
        </w:rPr>
        <w:t xml:space="preserve">There are </w:t>
      </w:r>
      <w:r w:rsidR="006E2B22" w:rsidRPr="00CD6D8F">
        <w:rPr>
          <w:rFonts w:ascii="Arial Nova" w:hAnsi="Arial Nova"/>
          <w:i/>
          <w:iCs/>
        </w:rPr>
        <w:t>several</w:t>
      </w:r>
      <w:r w:rsidRPr="00CD6D8F">
        <w:rPr>
          <w:rFonts w:ascii="Arial Nova" w:hAnsi="Arial Nova"/>
          <w:i/>
          <w:iCs/>
        </w:rPr>
        <w:t xml:space="preserve"> different thermometers, many are </w:t>
      </w:r>
      <w:r w:rsidR="006E2B22" w:rsidRPr="00CD6D8F">
        <w:rPr>
          <w:rFonts w:ascii="Arial Nova" w:hAnsi="Arial Nova"/>
          <w:i/>
          <w:iCs/>
        </w:rPr>
        <w:t>digital.</w:t>
      </w:r>
      <w:r w:rsidRPr="00CD6D8F">
        <w:rPr>
          <w:rFonts w:ascii="Arial Nova" w:hAnsi="Arial Nova"/>
          <w:i/>
          <w:iCs/>
        </w:rPr>
        <w:t xml:space="preserve"> </w:t>
      </w:r>
    </w:p>
    <w:p w14:paraId="5B679EA4" w14:textId="347FCD49" w:rsidR="0008117A" w:rsidRPr="00CD6D8F" w:rsidRDefault="0008117A" w:rsidP="00CD6D8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D6D8F">
        <w:rPr>
          <w:rFonts w:ascii="Arial Nova" w:hAnsi="Arial Nova"/>
        </w:rPr>
        <w:t>Tympanic Thermometer- this is digital machine placed with the ear entrance.</w:t>
      </w:r>
    </w:p>
    <w:p w14:paraId="6B4894B9" w14:textId="37876AB3" w:rsidR="0008117A" w:rsidRPr="00CD6D8F" w:rsidRDefault="0008117A" w:rsidP="00CD6D8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D6D8F">
        <w:rPr>
          <w:rFonts w:ascii="Arial Nova" w:hAnsi="Arial Nova"/>
        </w:rPr>
        <w:t>Axilla Thermometer- placed in the arm pit for a short period of time.</w:t>
      </w:r>
    </w:p>
    <w:p w14:paraId="2FDAE16E" w14:textId="3A6A412B" w:rsidR="0008117A" w:rsidRPr="00CD6D8F" w:rsidRDefault="0008117A" w:rsidP="00CD6D8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D6D8F">
        <w:rPr>
          <w:rFonts w:ascii="Arial Nova" w:hAnsi="Arial Nova"/>
        </w:rPr>
        <w:t>Oral Thermometer- placed under the tongue for a short period of time.</w:t>
      </w:r>
    </w:p>
    <w:p w14:paraId="1BD8291D" w14:textId="14E0631F" w:rsidR="0008117A" w:rsidRPr="00CD6D8F" w:rsidRDefault="00512D5A" w:rsidP="00CD6D8F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D6D8F">
        <w:rPr>
          <w:rFonts w:ascii="Arial Nova" w:hAnsi="Arial Nova"/>
        </w:rPr>
        <w:t>Forehead Strips- hold in place for approx. 15seconds.</w:t>
      </w:r>
    </w:p>
    <w:p w14:paraId="32A874B5" w14:textId="77777777" w:rsidR="00512D5A" w:rsidRPr="00CD6D8F" w:rsidRDefault="00512D5A">
      <w:pPr>
        <w:rPr>
          <w:rFonts w:ascii="Arial Nova" w:hAnsi="Arial Nova"/>
        </w:rPr>
      </w:pPr>
    </w:p>
    <w:p w14:paraId="6D8B9A2D" w14:textId="06C28152" w:rsidR="00512D5A" w:rsidRDefault="008D23BB">
      <w:pPr>
        <w:rPr>
          <w:rFonts w:ascii="Arial Nova" w:hAnsi="Arial Nova"/>
        </w:rPr>
      </w:pPr>
      <w:r w:rsidRPr="00CD6D8F">
        <w:rPr>
          <w:rFonts w:ascii="Arial Nova" w:hAnsi="Arial Nova"/>
        </w:rPr>
        <w:t>If y</w:t>
      </w:r>
      <w:r w:rsidR="00512D5A" w:rsidRPr="00CD6D8F">
        <w:rPr>
          <w:rFonts w:ascii="Arial Nova" w:hAnsi="Arial Nova"/>
        </w:rPr>
        <w:t xml:space="preserve">ou do not have to have access to a digital thermometer to confirm a fever </w:t>
      </w:r>
      <w:r w:rsidRPr="00CD6D8F">
        <w:rPr>
          <w:rFonts w:ascii="Arial Nova" w:hAnsi="Arial Nova"/>
        </w:rPr>
        <w:t xml:space="preserve">don’t worry </w:t>
      </w:r>
      <w:r w:rsidR="00512D5A" w:rsidRPr="00CD6D8F">
        <w:rPr>
          <w:rFonts w:ascii="Arial Nova" w:hAnsi="Arial Nova"/>
        </w:rPr>
        <w:t>as you can use your own judgement</w:t>
      </w:r>
      <w:r w:rsidRPr="00CD6D8F">
        <w:rPr>
          <w:rFonts w:ascii="Arial Nova" w:hAnsi="Arial Nova"/>
        </w:rPr>
        <w:t xml:space="preserve">, </w:t>
      </w:r>
      <w:r w:rsidR="00512D5A" w:rsidRPr="00CD6D8F">
        <w:rPr>
          <w:rFonts w:ascii="Arial Nova" w:hAnsi="Arial Nova"/>
        </w:rPr>
        <w:t>you know your child better than anyone and therefore parental instincts is very important.</w:t>
      </w:r>
    </w:p>
    <w:p w14:paraId="6EE7D5D7" w14:textId="4F039C01" w:rsidR="006E2B22" w:rsidRDefault="006E2B22">
      <w:pPr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2B22" w14:paraId="2325BF09" w14:textId="77777777" w:rsidTr="00C70564">
        <w:tc>
          <w:tcPr>
            <w:tcW w:w="9010" w:type="dxa"/>
            <w:shd w:val="clear" w:color="auto" w:fill="FFFFFF" w:themeFill="background1"/>
          </w:tcPr>
          <w:p w14:paraId="7C950559" w14:textId="52F18249" w:rsidR="006E2B22" w:rsidRPr="00C70564" w:rsidRDefault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>Treating fevers:</w:t>
            </w:r>
          </w:p>
          <w:p w14:paraId="578B1305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  <w:i/>
                <w:iCs/>
              </w:rPr>
            </w:pPr>
            <w:r w:rsidRPr="00C70564">
              <w:rPr>
                <w:rFonts w:ascii="Arial Nova" w:hAnsi="Arial Nova"/>
                <w:b/>
                <w:bCs/>
                <w:i/>
                <w:iCs/>
              </w:rPr>
              <w:t>Medicines-</w:t>
            </w:r>
          </w:p>
          <w:p w14:paraId="0D659BEF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>Paracetamol/ Calpol, this comes in 2 strengths- Infant and 6+</w:t>
            </w:r>
          </w:p>
          <w:p w14:paraId="0E1BDD45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>this can be given 4-6 hourly max 4 times in 24 hours.</w:t>
            </w:r>
          </w:p>
          <w:p w14:paraId="5E045171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 xml:space="preserve">Ibuprofen/ </w:t>
            </w:r>
            <w:proofErr w:type="spellStart"/>
            <w:r w:rsidRPr="00C70564">
              <w:rPr>
                <w:rFonts w:ascii="Arial Nova" w:hAnsi="Arial Nova"/>
                <w:b/>
                <w:bCs/>
              </w:rPr>
              <w:t>Junifen</w:t>
            </w:r>
            <w:proofErr w:type="spellEnd"/>
            <w:r w:rsidRPr="00C70564">
              <w:rPr>
                <w:rFonts w:ascii="Arial Nova" w:hAnsi="Arial Nova"/>
                <w:b/>
                <w:bCs/>
              </w:rPr>
              <w:t xml:space="preserve">/ </w:t>
            </w:r>
            <w:proofErr w:type="spellStart"/>
            <w:r w:rsidRPr="00C70564">
              <w:rPr>
                <w:rFonts w:ascii="Arial Nova" w:hAnsi="Arial Nova"/>
                <w:b/>
                <w:bCs/>
              </w:rPr>
              <w:t>Calprofen</w:t>
            </w:r>
            <w:proofErr w:type="spellEnd"/>
            <w:r w:rsidRPr="00C70564">
              <w:rPr>
                <w:rFonts w:ascii="Arial Nova" w:hAnsi="Arial Nova"/>
                <w:b/>
                <w:bCs/>
              </w:rPr>
              <w:t xml:space="preserve">/ Nurofen are all the same medication just different brands shops own is just as effective and more economical. </w:t>
            </w:r>
          </w:p>
          <w:p w14:paraId="66B550C9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 xml:space="preserve">This can be given 6-8 hourly 3 times a day. </w:t>
            </w:r>
            <w:r w:rsidRPr="00C70564">
              <w:rPr>
                <w:rFonts w:ascii="Arial Nova" w:hAnsi="Arial Nova"/>
                <w:b/>
                <w:bCs/>
                <w:i/>
                <w:iCs/>
              </w:rPr>
              <w:t>Avoid</w:t>
            </w:r>
            <w:r w:rsidRPr="00C70564">
              <w:rPr>
                <w:rFonts w:ascii="Arial Nova" w:hAnsi="Arial Nova"/>
                <w:b/>
                <w:bCs/>
              </w:rPr>
              <w:t xml:space="preserve"> if suspected Chicken Pox</w:t>
            </w:r>
          </w:p>
          <w:p w14:paraId="54E92F12" w14:textId="6E044A3C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>You can stagger/ alternate if required throughout the day to achieve best comfort for the infant/ child.</w:t>
            </w:r>
          </w:p>
          <w:p w14:paraId="35A0C3D4" w14:textId="7385625F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</w:p>
          <w:p w14:paraId="47823966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  <w:i/>
                <w:iCs/>
              </w:rPr>
            </w:pPr>
            <w:r w:rsidRPr="00C70564">
              <w:rPr>
                <w:rFonts w:ascii="Arial Nova" w:hAnsi="Arial Nova"/>
                <w:b/>
                <w:bCs/>
                <w:i/>
                <w:iCs/>
              </w:rPr>
              <w:t>Alternate nonmedicinal methods-</w:t>
            </w:r>
          </w:p>
          <w:p w14:paraId="69E0EBE6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>Cool Liquids</w:t>
            </w:r>
          </w:p>
          <w:p w14:paraId="74C6BB55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 xml:space="preserve">Ice Poles/Ice Creams </w:t>
            </w:r>
          </w:p>
          <w:p w14:paraId="070D917C" w14:textId="77777777" w:rsidR="006E2B22" w:rsidRPr="00C70564" w:rsidRDefault="006E2B22" w:rsidP="006E2B22">
            <w:pPr>
              <w:rPr>
                <w:rFonts w:ascii="Arial Nova" w:hAnsi="Arial Nova"/>
                <w:b/>
                <w:bCs/>
              </w:rPr>
            </w:pPr>
            <w:r w:rsidRPr="00C70564">
              <w:rPr>
                <w:rFonts w:ascii="Arial Nova" w:hAnsi="Arial Nova"/>
                <w:b/>
                <w:bCs/>
              </w:rPr>
              <w:t xml:space="preserve">Strip down to nappy/ light clothing but cover if </w:t>
            </w:r>
            <w:proofErr w:type="gramStart"/>
            <w:r w:rsidRPr="00C70564">
              <w:rPr>
                <w:rFonts w:ascii="Arial Nova" w:hAnsi="Arial Nova"/>
                <w:b/>
                <w:bCs/>
              </w:rPr>
              <w:t>shivering</w:t>
            </w:r>
            <w:proofErr w:type="gramEnd"/>
          </w:p>
          <w:p w14:paraId="29F7D150" w14:textId="0F3DD8E4" w:rsidR="006E2B22" w:rsidRDefault="006E2B22">
            <w:pPr>
              <w:rPr>
                <w:rFonts w:ascii="Arial Nova" w:hAnsi="Arial Nova"/>
              </w:rPr>
            </w:pPr>
          </w:p>
        </w:tc>
      </w:tr>
    </w:tbl>
    <w:p w14:paraId="1F829619" w14:textId="77777777" w:rsidR="0044741B" w:rsidRDefault="0044741B"/>
    <w:p w14:paraId="4DD11ED5" w14:textId="77777777" w:rsidR="0044741B" w:rsidRPr="00CD6D8F" w:rsidRDefault="0044741B" w:rsidP="0044741B">
      <w:pPr>
        <w:rPr>
          <w:rFonts w:ascii="Arial Nova" w:hAnsi="Arial Nova"/>
          <w:b/>
          <w:bCs/>
        </w:rPr>
      </w:pPr>
      <w:r w:rsidRPr="00CD6D8F">
        <w:rPr>
          <w:rFonts w:ascii="Arial Nova" w:hAnsi="Arial Nova"/>
          <w:b/>
          <w:bCs/>
        </w:rPr>
        <w:t>When to contact the Doctors:</w:t>
      </w:r>
    </w:p>
    <w:p w14:paraId="782A9246" w14:textId="6AAE6F43" w:rsidR="00F51E35" w:rsidRPr="006E2B22" w:rsidRDefault="0044741B" w:rsidP="006E2B2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E2B22">
        <w:rPr>
          <w:rFonts w:ascii="Arial Nova" w:hAnsi="Arial Nova"/>
        </w:rPr>
        <w:t>They develop a rash that does not fade when pressed</w:t>
      </w:r>
      <w:r w:rsidR="00FA128E" w:rsidRPr="006E2B22">
        <w:rPr>
          <w:rFonts w:ascii="Arial Nova" w:hAnsi="Arial Nova"/>
        </w:rPr>
        <w:t>- see glass test below.</w:t>
      </w:r>
    </w:p>
    <w:p w14:paraId="360A7B87" w14:textId="2BEB3B65" w:rsidR="00FA128E" w:rsidRPr="006E2B22" w:rsidRDefault="00FA128E" w:rsidP="006E2B2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E2B22">
        <w:rPr>
          <w:rFonts w:ascii="Arial Nova" w:hAnsi="Arial Nova"/>
        </w:rPr>
        <w:t>Your baby is under 3 months old and has a fever over 38c.</w:t>
      </w:r>
    </w:p>
    <w:p w14:paraId="439089F3" w14:textId="6E2C133F" w:rsidR="00FA128E" w:rsidRPr="006E2B22" w:rsidRDefault="00FA128E" w:rsidP="006E2B2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E2B22">
        <w:rPr>
          <w:rFonts w:ascii="Arial Nova" w:hAnsi="Arial Nova"/>
        </w:rPr>
        <w:t>Has a seizure/ febrile convulsion.</w:t>
      </w:r>
    </w:p>
    <w:p w14:paraId="18FF1959" w14:textId="43B349E8" w:rsidR="00FA128E" w:rsidRPr="006E2B22" w:rsidRDefault="00FA128E" w:rsidP="006E2B2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E2B22">
        <w:rPr>
          <w:rFonts w:ascii="Arial Nova" w:hAnsi="Arial Nova"/>
        </w:rPr>
        <w:t>Fever ongoing for more than 5 days.</w:t>
      </w:r>
    </w:p>
    <w:p w14:paraId="3154A65C" w14:textId="0F4EAD13" w:rsidR="00FA128E" w:rsidRPr="006E2B22" w:rsidRDefault="006E2B22" w:rsidP="006E2B2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E2B22">
        <w:rPr>
          <w:rFonts w:ascii="Arial Nova" w:hAnsi="Arial Nova"/>
        </w:rPr>
        <w:t xml:space="preserve">You are becoming more concerned about your child, please trust your judgment. </w:t>
      </w:r>
    </w:p>
    <w:p w14:paraId="45B16E99" w14:textId="7F8080F4" w:rsidR="00FA128E" w:rsidRPr="006E2B22" w:rsidRDefault="006E2B22" w:rsidP="006E2B22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6E2B22">
        <w:rPr>
          <w:rFonts w:ascii="Arial Nova" w:hAnsi="Arial Nova"/>
        </w:rPr>
        <w:t xml:space="preserve">You believe the symptoms are worsening. </w:t>
      </w:r>
    </w:p>
    <w:p w14:paraId="0D2EE0CD" w14:textId="77777777" w:rsidR="00FA128E" w:rsidRDefault="00FA128E"/>
    <w:p w14:paraId="0109DAD3" w14:textId="201F99CC" w:rsidR="00FA128E" w:rsidRDefault="00FA128E">
      <w:r>
        <w:fldChar w:fldCharType="begin"/>
      </w:r>
      <w:r w:rsidR="004A593D">
        <w:instrText xml:space="preserve"> INCLUDEPICTURE "C:\\Users\\rachelsmith\\Library\\Group Containers\\UBF8T346G9.ms\\WebArchiveCopyPasteTempFiles\\com.microsoft.Word\\Meningitis_glass_test.png"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AF116B3" wp14:editId="4E009E0E">
            <wp:extent cx="3429000" cy="2821132"/>
            <wp:effectExtent l="0" t="0" r="0" b="0"/>
            <wp:docPr id="2132664349" name="Picture 1" descr="A person holding a glass with a rash on their sk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64349" name="Picture 1" descr="A person holding a glass with a rash on their sk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77" cy="28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A565F8D" w14:textId="77777777" w:rsidR="00FA128E" w:rsidRDefault="00FA128E"/>
    <w:p w14:paraId="094F4B0B" w14:textId="6DAC63C1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>Links for further information:</w:t>
      </w:r>
    </w:p>
    <w:p w14:paraId="6C180248" w14:textId="2EB3D3D1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 xml:space="preserve">Sepsis; Spotting the Signs </w:t>
      </w:r>
      <w:hyperlink r:id="rId8" w:history="1">
        <w:r w:rsidRPr="006E2B22">
          <w:rPr>
            <w:rStyle w:val="Hyperlink"/>
            <w:rFonts w:ascii="Arial Nova" w:hAnsi="Arial Nova"/>
          </w:rPr>
          <w:t>https://wyhealthiertogether.nhs.uk/parentscarers/worried-your-child-unwell/sepsis-spotting-signs</w:t>
        </w:r>
      </w:hyperlink>
    </w:p>
    <w:p w14:paraId="79233847" w14:textId="77777777" w:rsidR="00FA128E" w:rsidRPr="006E2B22" w:rsidRDefault="00FA128E">
      <w:pPr>
        <w:rPr>
          <w:rFonts w:ascii="Arial Nova" w:hAnsi="Arial Nova"/>
        </w:rPr>
      </w:pPr>
    </w:p>
    <w:p w14:paraId="316C5B0E" w14:textId="6CE68383" w:rsidR="00FA128E" w:rsidRPr="006E2B22" w:rsidRDefault="00FA128E">
      <w:pPr>
        <w:rPr>
          <w:rFonts w:ascii="Arial Nova" w:hAnsi="Arial Nova"/>
        </w:rPr>
      </w:pPr>
      <w:proofErr w:type="spellStart"/>
      <w:r w:rsidRPr="006E2B22">
        <w:rPr>
          <w:rFonts w:ascii="Arial Nova" w:hAnsi="Arial Nova"/>
        </w:rPr>
        <w:t>Handi</w:t>
      </w:r>
      <w:proofErr w:type="spellEnd"/>
      <w:r w:rsidRPr="006E2B22">
        <w:rPr>
          <w:rFonts w:ascii="Arial Nova" w:hAnsi="Arial Nova"/>
        </w:rPr>
        <w:t xml:space="preserve"> App Devon:  </w:t>
      </w:r>
      <w:hyperlink r:id="rId9" w:history="1">
        <w:r w:rsidRPr="006E2B22">
          <w:rPr>
            <w:rStyle w:val="Hyperlink"/>
            <w:rFonts w:ascii="Arial Nova" w:hAnsi="Arial Nova"/>
          </w:rPr>
          <w:t>https://onedevon.org.uk/our-work/services-and-support/children-and-young-people/handi-app/</w:t>
        </w:r>
      </w:hyperlink>
    </w:p>
    <w:p w14:paraId="5D7606E1" w14:textId="77777777" w:rsidR="00FA128E" w:rsidRPr="006E2B22" w:rsidRDefault="00FA128E">
      <w:pPr>
        <w:rPr>
          <w:rFonts w:ascii="Arial Nova" w:hAnsi="Arial Nova"/>
        </w:rPr>
      </w:pPr>
    </w:p>
    <w:p w14:paraId="668EF5B0" w14:textId="1C77AB49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>Rachel Smith</w:t>
      </w:r>
    </w:p>
    <w:p w14:paraId="3F040D3B" w14:textId="7266FE6D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>ACP/ RSCN</w:t>
      </w:r>
    </w:p>
    <w:p w14:paraId="2A8D7EFC" w14:textId="2FC6396C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>Urgent Care Team</w:t>
      </w:r>
    </w:p>
    <w:p w14:paraId="224597A2" w14:textId="51E154C5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>Beacon Medical Group</w:t>
      </w:r>
    </w:p>
    <w:p w14:paraId="183B93E8" w14:textId="79DEAB83" w:rsidR="00FA128E" w:rsidRPr="006E2B22" w:rsidRDefault="00FA128E">
      <w:pPr>
        <w:rPr>
          <w:rFonts w:ascii="Arial Nova" w:hAnsi="Arial Nova"/>
        </w:rPr>
      </w:pPr>
      <w:r w:rsidRPr="006E2B22">
        <w:rPr>
          <w:rFonts w:ascii="Arial Nova" w:hAnsi="Arial Nova"/>
        </w:rPr>
        <w:t>July 2023</w:t>
      </w:r>
    </w:p>
    <w:p w14:paraId="40C5EAB6" w14:textId="77777777" w:rsidR="00FA128E" w:rsidRDefault="00FA128E"/>
    <w:sectPr w:rsidR="00FA128E" w:rsidSect="00FD071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B3EA" w14:textId="77777777" w:rsidR="00CD6D8F" w:rsidRDefault="00CD6D8F" w:rsidP="00CD6D8F">
      <w:r>
        <w:separator/>
      </w:r>
    </w:p>
  </w:endnote>
  <w:endnote w:type="continuationSeparator" w:id="0">
    <w:p w14:paraId="1DFB3032" w14:textId="77777777" w:rsidR="00CD6D8F" w:rsidRDefault="00CD6D8F" w:rsidP="00CD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1721" w14:textId="77777777" w:rsidR="00CD6D8F" w:rsidRDefault="00CD6D8F" w:rsidP="00CD6D8F">
      <w:r>
        <w:separator/>
      </w:r>
    </w:p>
  </w:footnote>
  <w:footnote w:type="continuationSeparator" w:id="0">
    <w:p w14:paraId="7EDC2AAD" w14:textId="77777777" w:rsidR="00CD6D8F" w:rsidRDefault="00CD6D8F" w:rsidP="00CD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DCB0" w14:textId="1A8C29EF" w:rsidR="00CD6D8F" w:rsidRPr="00CD6D8F" w:rsidRDefault="00CD6D8F">
    <w:pPr>
      <w:pStyle w:val="Header"/>
      <w:rPr>
        <w:rFonts w:ascii="Arial Nova" w:hAnsi="Arial Nova"/>
        <w:sz w:val="28"/>
        <w:szCs w:val="28"/>
      </w:rPr>
    </w:pPr>
    <w:r w:rsidRPr="00CD6D8F">
      <w:rPr>
        <w:rFonts w:ascii="Arial Nova" w:hAnsi="Arial Nova"/>
        <w:sz w:val="28"/>
        <w:szCs w:val="28"/>
      </w:rPr>
      <w:t>Feverish Child</w:t>
    </w:r>
    <w:r>
      <w:rPr>
        <w:rFonts w:ascii="Arial Nova" w:hAnsi="Arial Nova"/>
        <w:sz w:val="28"/>
        <w:szCs w:val="28"/>
      </w:rPr>
      <w:t xml:space="preserve">                                                                </w:t>
    </w:r>
    <w:r w:rsidRPr="00CD6D8F">
      <w:rPr>
        <w:rFonts w:ascii="Arial Nova" w:hAnsi="Arial Nova"/>
        <w:sz w:val="28"/>
        <w:szCs w:val="28"/>
      </w:rPr>
      <w:t xml:space="preserve"> </w:t>
    </w:r>
    <w:r>
      <w:rPr>
        <w:noProof/>
      </w:rPr>
      <w:drawing>
        <wp:inline distT="0" distB="0" distL="0" distR="0" wp14:anchorId="490CDECE" wp14:editId="0DCC577C">
          <wp:extent cx="1428750" cy="504825"/>
          <wp:effectExtent l="0" t="0" r="0" b="9525"/>
          <wp:docPr id="2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73A8" w14:textId="77777777" w:rsidR="00CD6D8F" w:rsidRDefault="00CD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524"/>
    <w:multiLevelType w:val="hybridMultilevel"/>
    <w:tmpl w:val="5BFA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615"/>
    <w:multiLevelType w:val="hybridMultilevel"/>
    <w:tmpl w:val="274A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D7FEB"/>
    <w:multiLevelType w:val="hybridMultilevel"/>
    <w:tmpl w:val="7E1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3080">
    <w:abstractNumId w:val="2"/>
  </w:num>
  <w:num w:numId="2" w16cid:durableId="1913420166">
    <w:abstractNumId w:val="1"/>
  </w:num>
  <w:num w:numId="3" w16cid:durableId="182813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35"/>
    <w:rsid w:val="0008117A"/>
    <w:rsid w:val="00355359"/>
    <w:rsid w:val="0044741B"/>
    <w:rsid w:val="004A593D"/>
    <w:rsid w:val="00512D5A"/>
    <w:rsid w:val="006E2B22"/>
    <w:rsid w:val="008C35DF"/>
    <w:rsid w:val="008D23BB"/>
    <w:rsid w:val="00B420A1"/>
    <w:rsid w:val="00C70564"/>
    <w:rsid w:val="00CD6D8F"/>
    <w:rsid w:val="00D470C6"/>
    <w:rsid w:val="00F51E35"/>
    <w:rsid w:val="00FA128E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49A1"/>
  <w15:chartTrackingRefBased/>
  <w15:docId w15:val="{F5151ECB-8572-DB46-B695-7F7B358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2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8F"/>
  </w:style>
  <w:style w:type="paragraph" w:styleId="Footer">
    <w:name w:val="footer"/>
    <w:basedOn w:val="Normal"/>
    <w:link w:val="FooterChar"/>
    <w:uiPriority w:val="99"/>
    <w:unhideWhenUsed/>
    <w:rsid w:val="00CD6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8F"/>
  </w:style>
  <w:style w:type="paragraph" w:styleId="ListParagraph">
    <w:name w:val="List Paragraph"/>
    <w:basedOn w:val="Normal"/>
    <w:uiPriority w:val="34"/>
    <w:qFormat/>
    <w:rsid w:val="00CD6D8F"/>
    <w:pPr>
      <w:ind w:left="720"/>
      <w:contextualSpacing/>
    </w:pPr>
  </w:style>
  <w:style w:type="table" w:styleId="TableGrid">
    <w:name w:val="Table Grid"/>
    <w:basedOn w:val="TableNormal"/>
    <w:uiPriority w:val="39"/>
    <w:rsid w:val="006E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healthiertogether.nhs.uk/parentscarers/worried-your-child-unwell/sepsis-spotting-sig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edevon.org.uk/our-work/services-and-support/children-and-young-people/handi-ap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Rachel (BEACON MEDICAL GROUP)</dc:creator>
  <cp:keywords/>
  <dc:description/>
  <cp:lastModifiedBy>FITZSIMMONS, Elaine (BEACON MEDICAL GROUP)</cp:lastModifiedBy>
  <cp:revision>3</cp:revision>
  <dcterms:created xsi:type="dcterms:W3CDTF">2023-11-20T14:53:00Z</dcterms:created>
  <dcterms:modified xsi:type="dcterms:W3CDTF">2023-12-04T12:50:00Z</dcterms:modified>
</cp:coreProperties>
</file>